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774"/>
      </w:tblGrid>
      <w:tr w:rsidR="00781558" w:rsidRPr="00530848" w:rsidTr="00781558">
        <w:tc>
          <w:tcPr>
            <w:tcW w:w="10774" w:type="dxa"/>
            <w:shd w:val="clear" w:color="auto" w:fill="000000"/>
          </w:tcPr>
          <w:p w:rsidR="00781558" w:rsidRPr="00530848" w:rsidRDefault="00781558" w:rsidP="00C14F5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Giovedì 23 Gennaio 2020</w:t>
            </w:r>
            <w:r w:rsidRPr="00530848">
              <w:rPr>
                <w:b/>
                <w:bCs/>
                <w:sz w:val="28"/>
                <w:szCs w:val="28"/>
              </w:rPr>
              <w:t xml:space="preserve"> ore 1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530848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0</w:t>
            </w:r>
            <w:r w:rsidRPr="00530848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781558" w:rsidRPr="00530848" w:rsidTr="00781558">
        <w:tc>
          <w:tcPr>
            <w:tcW w:w="10774" w:type="dxa"/>
          </w:tcPr>
          <w:p w:rsidR="00781558" w:rsidRPr="00530848" w:rsidRDefault="00781558" w:rsidP="00C14F53">
            <w:pPr>
              <w:spacing w:after="0" w:line="240" w:lineRule="auto"/>
              <w:jc w:val="center"/>
              <w:rPr>
                <w:b/>
                <w:bCs/>
                <w:sz w:val="52"/>
                <w:szCs w:val="52"/>
              </w:rPr>
            </w:pPr>
            <w:r w:rsidRPr="009F57DF">
              <w:rPr>
                <w:b/>
                <w:bCs/>
                <w:sz w:val="52"/>
                <w:szCs w:val="52"/>
              </w:rPr>
              <w:t>CONFERENZA SUL BAROCCO</w:t>
            </w:r>
          </w:p>
        </w:tc>
      </w:tr>
      <w:tr w:rsidR="00781558" w:rsidRPr="00530848" w:rsidTr="00781558">
        <w:trPr>
          <w:trHeight w:val="2549"/>
        </w:trPr>
        <w:tc>
          <w:tcPr>
            <w:tcW w:w="10774" w:type="dxa"/>
          </w:tcPr>
          <w:p w:rsidR="00781558" w:rsidRDefault="00781558" w:rsidP="00C14F5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6524254" cy="2499755"/>
                  <wp:effectExtent l="19050" t="0" r="0" b="0"/>
                  <wp:docPr id="11" name="Immagine 11" descr="storia dell'arte, corsi roma, baroc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toria dell'arte, corsi roma, baroc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2233" cy="2502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1558" w:rsidRPr="009F57DF" w:rsidRDefault="00781558" w:rsidP="00C14F5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4"/>
                <w:lang w:eastAsia="it-IT"/>
              </w:rPr>
              <w:t>EVENTO GRATUITO</w:t>
            </w:r>
          </w:p>
          <w:p w:rsidR="00781558" w:rsidRPr="009F57DF" w:rsidRDefault="00781558" w:rsidP="00C14F5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F57D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Barocco è il termine utilizzato dagli storici dell’arte per indicare lo stile artistico e architettonico nato a Roma intorno al terzo decennio del 600 ed è considerato nella cultura seicentesca un aspetto fondamentale che ama rappresentarsi fastosamente. Straordinari committenti furono la Chiesa Cattolica, i sovrani, i principi e le istituzioni civili come anche la borghesia agiata.</w:t>
            </w:r>
          </w:p>
          <w:p w:rsidR="00781558" w:rsidRPr="009F57DF" w:rsidRDefault="00781558" w:rsidP="00C14F5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F57D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Lo stile Barocco deve meravigliare: in architettura con sfarzose decorazioni, nella pittura e nella scultura con composizioni complesse e movimentate, nella musica con vivacità.</w:t>
            </w:r>
          </w:p>
          <w:p w:rsidR="00781558" w:rsidRPr="009F57DF" w:rsidRDefault="00781558" w:rsidP="00C14F5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F57D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Bernini, </w:t>
            </w:r>
            <w:proofErr w:type="spellStart"/>
            <w:r w:rsidRPr="009F57D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Borromini</w:t>
            </w:r>
            <w:proofErr w:type="spellEnd"/>
            <w:r w:rsidRPr="009F57D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, Caravaggio e Vivaldi ne sono i più maestosi rappresentanti.</w:t>
            </w:r>
          </w:p>
          <w:p w:rsidR="00781558" w:rsidRPr="009F57DF" w:rsidRDefault="00781558" w:rsidP="00C14F5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F57D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 quest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 conferenza seguiranno 3 visite</w:t>
            </w:r>
            <w:r w:rsidRPr="009F57D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: Piazza di Spagna, Propaganda Fide, S. Andrea delle Fratte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; </w:t>
            </w:r>
            <w:r w:rsidRPr="009F57D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S. Maria della Vittoria, S. Carlino alle Quattro Fontane, S. Andrea al Quirinale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;</w:t>
            </w:r>
          </w:p>
          <w:p w:rsidR="00781558" w:rsidRPr="009F57DF" w:rsidRDefault="00781558" w:rsidP="00C14F5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F57D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Piazza Navona, S. Ivo alla Sapienza, S. Luigi dei Francesi</w:t>
            </w:r>
          </w:p>
          <w:p w:rsidR="00781558" w:rsidRPr="009F57DF" w:rsidRDefault="00781558" w:rsidP="00C14F5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it-IT"/>
              </w:rPr>
            </w:pPr>
            <w:r w:rsidRPr="009F57D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it-IT"/>
              </w:rPr>
              <w:t xml:space="preserve">Appuntamento con la Dott.ssa Isola alle ore 17.00 presso la sede </w:t>
            </w:r>
            <w:proofErr w:type="spellStart"/>
            <w:r w:rsidRPr="009F57D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it-IT"/>
              </w:rPr>
              <w:t>Unar</w:t>
            </w:r>
            <w:proofErr w:type="spellEnd"/>
            <w:r w:rsidRPr="009F57D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it-IT"/>
              </w:rPr>
              <w:t xml:space="preserve">, in via </w:t>
            </w:r>
            <w:proofErr w:type="spellStart"/>
            <w:r w:rsidRPr="009F57D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it-IT"/>
              </w:rPr>
              <w:t>Aldrovandi</w:t>
            </w:r>
            <w:proofErr w:type="spellEnd"/>
            <w:r w:rsidRPr="009F57D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it-IT"/>
              </w:rPr>
              <w:t xml:space="preserve"> 16</w:t>
            </w:r>
          </w:p>
        </w:tc>
      </w:tr>
    </w:tbl>
    <w:p w:rsidR="00290F6F" w:rsidRPr="00830495" w:rsidRDefault="00290F6F">
      <w:pPr>
        <w:rPr>
          <w:sz w:val="14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06"/>
        <w:gridCol w:w="5068"/>
      </w:tblGrid>
      <w:tr w:rsidR="00781558" w:rsidRPr="00530848" w:rsidTr="00781558">
        <w:tc>
          <w:tcPr>
            <w:tcW w:w="10774" w:type="dxa"/>
            <w:gridSpan w:val="2"/>
            <w:shd w:val="clear" w:color="auto" w:fill="000000"/>
          </w:tcPr>
          <w:p w:rsidR="00781558" w:rsidRPr="00530848" w:rsidRDefault="00781558" w:rsidP="00C14F5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Sabato 25 gennaio 2020</w:t>
            </w:r>
            <w:r w:rsidRPr="00530848">
              <w:rPr>
                <w:b/>
                <w:bCs/>
                <w:sz w:val="28"/>
                <w:szCs w:val="28"/>
              </w:rPr>
              <w:t xml:space="preserve"> ore 1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530848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0</w:t>
            </w:r>
            <w:r w:rsidRPr="00530848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781558" w:rsidRPr="00530848" w:rsidTr="00781558">
        <w:tc>
          <w:tcPr>
            <w:tcW w:w="10774" w:type="dxa"/>
            <w:gridSpan w:val="2"/>
          </w:tcPr>
          <w:p w:rsidR="00781558" w:rsidRPr="00530848" w:rsidRDefault="00781558" w:rsidP="00C14F53">
            <w:pPr>
              <w:spacing w:after="0" w:line="240" w:lineRule="auto"/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PRIMA PASSEGGIATA DEL CICLO SUL BAROCCO</w:t>
            </w:r>
          </w:p>
        </w:tc>
      </w:tr>
      <w:tr w:rsidR="00781558" w:rsidRPr="00530848" w:rsidTr="00781558">
        <w:trPr>
          <w:trHeight w:val="3842"/>
        </w:trPr>
        <w:tc>
          <w:tcPr>
            <w:tcW w:w="5706" w:type="dxa"/>
          </w:tcPr>
          <w:p w:rsidR="00781558" w:rsidRPr="00315E69" w:rsidRDefault="00781558" w:rsidP="00C14F5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3216976" cy="2742339"/>
                  <wp:effectExtent l="19050" t="0" r="2474" b="0"/>
                  <wp:docPr id="22" name="Immagine 12" descr="Risultati immagini per barcaccia del bern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isultati immagini per barcaccia del bernin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6878" r="5705"/>
                          <a:stretch/>
                        </pic:blipFill>
                        <pic:spPr bwMode="auto">
                          <a:xfrm>
                            <a:off x="0" y="0"/>
                            <a:ext cx="3260740" cy="2779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8" w:type="dxa"/>
          </w:tcPr>
          <w:p w:rsidR="00781558" w:rsidRPr="00FE7AE4" w:rsidRDefault="00781558" w:rsidP="00C14F5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it-IT"/>
              </w:rPr>
            </w:pPr>
            <w:r w:rsidRPr="00FE7AE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it-IT"/>
              </w:rPr>
              <w:t xml:space="preserve">Passeggiata da Piazza di Spagna, dove ammireremo la “Barcaccia” del Bernini, al Palazzo di Propaganda Fide il cui disegno è del Bernini. Il </w:t>
            </w:r>
            <w:proofErr w:type="spellStart"/>
            <w:r w:rsidRPr="00FE7AE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it-IT"/>
              </w:rPr>
              <w:t>Borromini</w:t>
            </w:r>
            <w:proofErr w:type="spellEnd"/>
            <w:r w:rsidRPr="00FE7AE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it-IT"/>
              </w:rPr>
              <w:t xml:space="preserve"> invece costruì la bella chiesa con la famosa cappella dei Tre Magi; arriveremo, subito dopo una breve camminata, alla Chiesa di Sant’Andrea delle Fratte, già preesistente e ricostruita nell’ XI secolo in stile barocco. Il nome deriva dalla sua ubicazione nei pressi di Piazza di Spagna, un tempo situata alla periferia del centro abi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it-IT"/>
              </w:rPr>
              <w:t>tato, dove crescevano cespugli.</w:t>
            </w:r>
          </w:p>
          <w:p w:rsidR="00781558" w:rsidRPr="00830495" w:rsidRDefault="00781558" w:rsidP="0083049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E7A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Appuntamento con la Dott.ssa Isola alle ore 10,30 ai piedi della scalinata di Trinità dei Monti, in Piazza di Spagna</w:t>
            </w:r>
          </w:p>
        </w:tc>
      </w:tr>
    </w:tbl>
    <w:p w:rsidR="00781558" w:rsidRDefault="00781558"/>
    <w:p w:rsidR="00830495" w:rsidRDefault="00830495"/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13"/>
        <w:gridCol w:w="7461"/>
      </w:tblGrid>
      <w:tr w:rsidR="00781558" w:rsidRPr="00530848" w:rsidTr="00781558">
        <w:tc>
          <w:tcPr>
            <w:tcW w:w="10774" w:type="dxa"/>
            <w:gridSpan w:val="2"/>
            <w:shd w:val="clear" w:color="auto" w:fill="000000"/>
          </w:tcPr>
          <w:p w:rsidR="00781558" w:rsidRPr="00530848" w:rsidRDefault="00781558" w:rsidP="00C14F5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Sabato 22 febbraio 2020</w:t>
            </w:r>
            <w:r w:rsidRPr="00530848">
              <w:rPr>
                <w:b/>
                <w:bCs/>
                <w:sz w:val="28"/>
                <w:szCs w:val="28"/>
              </w:rPr>
              <w:t xml:space="preserve"> ore 1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530848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0</w:t>
            </w:r>
            <w:r w:rsidRPr="00530848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781558" w:rsidRPr="00530848" w:rsidTr="00781558">
        <w:tc>
          <w:tcPr>
            <w:tcW w:w="10774" w:type="dxa"/>
            <w:gridSpan w:val="2"/>
          </w:tcPr>
          <w:p w:rsidR="00781558" w:rsidRPr="00530848" w:rsidRDefault="00781558" w:rsidP="00C14F53">
            <w:pPr>
              <w:spacing w:after="0" w:line="240" w:lineRule="auto"/>
              <w:jc w:val="center"/>
              <w:rPr>
                <w:b/>
                <w:bCs/>
                <w:sz w:val="52"/>
                <w:szCs w:val="52"/>
              </w:rPr>
            </w:pPr>
            <w:r w:rsidRPr="0005343C">
              <w:rPr>
                <w:b/>
                <w:bCs/>
                <w:sz w:val="52"/>
                <w:szCs w:val="52"/>
              </w:rPr>
              <w:t>SECONDA PASSEGGIATA DEL CICLO</w:t>
            </w:r>
            <w:r>
              <w:rPr>
                <w:b/>
                <w:bCs/>
                <w:sz w:val="52"/>
                <w:szCs w:val="52"/>
              </w:rPr>
              <w:br/>
            </w:r>
            <w:r w:rsidRPr="0005343C">
              <w:rPr>
                <w:b/>
                <w:bCs/>
                <w:sz w:val="52"/>
                <w:szCs w:val="52"/>
              </w:rPr>
              <w:t>SUL BAROCCO</w:t>
            </w:r>
          </w:p>
        </w:tc>
      </w:tr>
      <w:tr w:rsidR="00781558" w:rsidRPr="00530848" w:rsidTr="00781558">
        <w:trPr>
          <w:trHeight w:val="3361"/>
        </w:trPr>
        <w:tc>
          <w:tcPr>
            <w:tcW w:w="3313" w:type="dxa"/>
          </w:tcPr>
          <w:p w:rsidR="00781558" w:rsidRPr="00315E69" w:rsidRDefault="00781558" w:rsidP="00C14F5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769665" cy="2113807"/>
                  <wp:effectExtent l="19050" t="0" r="1985" b="0"/>
                  <wp:docPr id="50" name="Immagine 15" descr="Risultati immagini per santa teresa d'avila scultu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isultati immagini per santa teresa d'avila scultu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9677" cy="2185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1" w:type="dxa"/>
          </w:tcPr>
          <w:p w:rsidR="00781558" w:rsidRPr="0005343C" w:rsidRDefault="00781558" w:rsidP="00C14F5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it-IT"/>
              </w:rPr>
            </w:pPr>
            <w:r w:rsidRPr="0005343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it-IT"/>
              </w:rPr>
              <w:t xml:space="preserve">Inizieremo la passeggiata visitando Santa Maria della Vittoria, gioiello barocco che custodisce al suo interno lo spettacolare gruppo scultoreo di S. Teresa d’Avila del Bernini e le opere del Guercino, </w:t>
            </w:r>
            <w:proofErr w:type="spellStart"/>
            <w:r w:rsidRPr="0005343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it-IT"/>
              </w:rPr>
              <w:t>Domenichino</w:t>
            </w:r>
            <w:proofErr w:type="spellEnd"/>
            <w:r w:rsidRPr="0005343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it-IT"/>
              </w:rPr>
              <w:t xml:space="preserve"> e Guido </w:t>
            </w:r>
            <w:proofErr w:type="spellStart"/>
            <w:r w:rsidRPr="0005343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it-IT"/>
              </w:rPr>
              <w:t>Reni.Proseguiremo</w:t>
            </w:r>
            <w:proofErr w:type="spellEnd"/>
            <w:r w:rsidRPr="0005343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it-IT"/>
              </w:rPr>
              <w:t xml:space="preserve"> quindi per la Chiesa di San Carlino alle Quattro Fontane, altro capolavoro del </w:t>
            </w:r>
            <w:proofErr w:type="spellStart"/>
            <w:r w:rsidRPr="0005343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it-IT"/>
              </w:rPr>
              <w:t>Borromini</w:t>
            </w:r>
            <w:proofErr w:type="spellEnd"/>
            <w:r w:rsidRPr="0005343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it-IT"/>
              </w:rPr>
              <w:t xml:space="preserve"> ed infine concluderemo con Sant’Andrea al Quirinale, la prima chiesa realizzata in completa autonomia dal Bernini, che con essa diede piena espressione alla sua visione dello spazio architettonico.</w:t>
            </w:r>
          </w:p>
          <w:p w:rsidR="00781558" w:rsidRPr="0005343C" w:rsidRDefault="00781558" w:rsidP="00C14F5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534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Appuntamento con la Dott.ssa Isola alle ore 10,30 in Via XX Settembre 17 davanti la chiesa di S. Maria della Vittoria.</w:t>
            </w:r>
          </w:p>
          <w:p w:rsidR="00781558" w:rsidRPr="00530848" w:rsidRDefault="00781558" w:rsidP="0083049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it-IT"/>
              </w:rPr>
            </w:pPr>
          </w:p>
        </w:tc>
      </w:tr>
    </w:tbl>
    <w:p w:rsidR="00781558" w:rsidRDefault="00781558" w:rsidP="00781558">
      <w:pPr>
        <w:spacing w:after="0" w:line="240" w:lineRule="auto"/>
        <w:rPr>
          <w:rFonts w:asciiTheme="majorHAnsi" w:hAnsiTheme="majorHAnsi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46"/>
        <w:gridCol w:w="6928"/>
      </w:tblGrid>
      <w:tr w:rsidR="00781558" w:rsidRPr="00530848" w:rsidTr="00781558">
        <w:tc>
          <w:tcPr>
            <w:tcW w:w="10774" w:type="dxa"/>
            <w:gridSpan w:val="2"/>
            <w:shd w:val="clear" w:color="auto" w:fill="000000"/>
          </w:tcPr>
          <w:p w:rsidR="00781558" w:rsidRPr="0005343C" w:rsidRDefault="00781558" w:rsidP="00C14F53">
            <w:pPr>
              <w:spacing w:after="0" w:line="240" w:lineRule="auto"/>
              <w:jc w:val="center"/>
              <w:rPr>
                <w:b/>
                <w:bCs/>
                <w:sz w:val="36"/>
                <w:szCs w:val="28"/>
              </w:rPr>
            </w:pPr>
            <w:r w:rsidRPr="0005343C">
              <w:rPr>
                <w:b/>
                <w:bCs/>
                <w:sz w:val="32"/>
                <w:szCs w:val="28"/>
              </w:rPr>
              <w:t>Sabato 7 marzo 2020 ore 10.00</w:t>
            </w:r>
          </w:p>
        </w:tc>
      </w:tr>
      <w:tr w:rsidR="00781558" w:rsidRPr="00530848" w:rsidTr="00781558">
        <w:tc>
          <w:tcPr>
            <w:tcW w:w="10774" w:type="dxa"/>
            <w:gridSpan w:val="2"/>
          </w:tcPr>
          <w:p w:rsidR="00781558" w:rsidRPr="0005343C" w:rsidRDefault="00781558" w:rsidP="00C14F53">
            <w:pPr>
              <w:spacing w:after="0" w:line="240" w:lineRule="auto"/>
              <w:jc w:val="center"/>
              <w:rPr>
                <w:b/>
                <w:bCs/>
                <w:sz w:val="44"/>
                <w:szCs w:val="52"/>
              </w:rPr>
            </w:pPr>
            <w:r w:rsidRPr="0005343C">
              <w:rPr>
                <w:b/>
                <w:bCs/>
                <w:sz w:val="44"/>
                <w:szCs w:val="52"/>
              </w:rPr>
              <w:t>TERZA PASSEGGIATA DEL CICLO SUL BAROCCO</w:t>
            </w:r>
          </w:p>
        </w:tc>
      </w:tr>
      <w:tr w:rsidR="00781558" w:rsidRPr="00530848" w:rsidTr="00781558">
        <w:trPr>
          <w:trHeight w:val="2549"/>
        </w:trPr>
        <w:tc>
          <w:tcPr>
            <w:tcW w:w="3846" w:type="dxa"/>
          </w:tcPr>
          <w:p w:rsidR="00781558" w:rsidRPr="00315E69" w:rsidRDefault="00781558" w:rsidP="00C14F5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2286000" cy="1565018"/>
                  <wp:effectExtent l="19050" t="0" r="0" b="0"/>
                  <wp:docPr id="101" name="Immagine 17" descr="Immagine corre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mmagine correl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9596" cy="1581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8" w:type="dxa"/>
          </w:tcPr>
          <w:p w:rsidR="00781558" w:rsidRPr="0005343C" w:rsidRDefault="00781558" w:rsidP="00C14F5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it-IT"/>
              </w:rPr>
            </w:pPr>
            <w:r w:rsidRPr="0005343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it-IT"/>
              </w:rPr>
              <w:t xml:space="preserve">Dalle opere del Bernini e </w:t>
            </w:r>
            <w:proofErr w:type="spellStart"/>
            <w:r w:rsidRPr="0005343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it-IT"/>
              </w:rPr>
              <w:t>Borromini</w:t>
            </w:r>
            <w:proofErr w:type="spellEnd"/>
            <w:r w:rsidRPr="0005343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it-IT"/>
              </w:rPr>
              <w:t xml:space="preserve"> a Piazza Navona raggiungeremo la chiesa di S. Ivo alla Sapienza che, per i suoi valori artistici, tecnici e simbolici, è considerata capolavoro dell’architettura in generale. Concluderemo questo straordinario ciclo di visite con San Luigi dei Francesi, chiesa celebre per i tre dipinti di Caravaggio.</w:t>
            </w:r>
          </w:p>
          <w:p w:rsidR="00781558" w:rsidRPr="00530848" w:rsidRDefault="00781558" w:rsidP="0083049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it-IT"/>
              </w:rPr>
            </w:pPr>
            <w:r w:rsidRPr="000534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Appuntamento con la Dott.ssa Isola alle ore 9,30 in Piazza Navona, di fronte alla chiesa di Sant’ Agnese in Agone.</w:t>
            </w:r>
          </w:p>
        </w:tc>
      </w:tr>
    </w:tbl>
    <w:p w:rsidR="00781558" w:rsidRDefault="00781558" w:rsidP="00781558">
      <w:pPr>
        <w:spacing w:after="0"/>
      </w:pPr>
    </w:p>
    <w:p w:rsidR="00830495" w:rsidRDefault="00830495" w:rsidP="00781558">
      <w:pPr>
        <w:spacing w:after="0"/>
      </w:pPr>
    </w:p>
    <w:p w:rsidR="00830495" w:rsidRPr="00830495" w:rsidRDefault="00830495" w:rsidP="00830495">
      <w:pPr>
        <w:spacing w:after="0"/>
        <w:jc w:val="center"/>
        <w:rPr>
          <w:b/>
          <w:color w:val="FF0000"/>
          <w:sz w:val="28"/>
        </w:rPr>
      </w:pPr>
      <w:r w:rsidRPr="00830495">
        <w:rPr>
          <w:b/>
          <w:color w:val="FF0000"/>
          <w:sz w:val="28"/>
        </w:rPr>
        <w:t>PRENOTAZIONI PRESSO IL PRESIDENTE, GIUSEPPE IBRIDO – TEL. 0644234698</w:t>
      </w:r>
    </w:p>
    <w:sectPr w:rsidR="00830495" w:rsidRPr="00830495" w:rsidSect="007815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781558"/>
    <w:rsid w:val="00290F6F"/>
    <w:rsid w:val="00781558"/>
    <w:rsid w:val="00830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1558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1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2020-01-07T14:32:00Z</dcterms:created>
  <dcterms:modified xsi:type="dcterms:W3CDTF">2020-01-07T14:37:00Z</dcterms:modified>
</cp:coreProperties>
</file>